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0D394" w14:textId="61780338" w:rsidR="00774E06" w:rsidRPr="00316C97" w:rsidRDefault="0007364F" w:rsidP="00624926">
      <w:pPr>
        <w:ind w:firstLineChars="200" w:firstLine="640"/>
        <w:rPr>
          <w:sz w:val="32"/>
          <w:szCs w:val="32"/>
        </w:rPr>
      </w:pPr>
      <w:r w:rsidRPr="00316C97">
        <w:rPr>
          <w:rFonts w:hint="eastAsia"/>
          <w:sz w:val="32"/>
          <w:szCs w:val="32"/>
        </w:rPr>
        <w:t>続発する大規模災害</w:t>
      </w:r>
      <w:r w:rsidR="00290FAE" w:rsidRPr="00316C97">
        <w:rPr>
          <w:rFonts w:hint="eastAsia"/>
          <w:sz w:val="32"/>
          <w:szCs w:val="32"/>
        </w:rPr>
        <w:t>の支援活動</w:t>
      </w:r>
      <w:r w:rsidRPr="00316C97">
        <w:rPr>
          <w:rFonts w:hint="eastAsia"/>
          <w:sz w:val="32"/>
          <w:szCs w:val="32"/>
        </w:rPr>
        <w:t>に対する緊急アピール</w:t>
      </w:r>
    </w:p>
    <w:p w14:paraId="20117DCB" w14:textId="77777777" w:rsidR="00774E06" w:rsidRDefault="00774E06"/>
    <w:p w14:paraId="30B0BD5B" w14:textId="77777777" w:rsidR="00066753" w:rsidRDefault="002D0904" w:rsidP="003920CD">
      <w:pPr>
        <w:ind w:firstLineChars="100" w:firstLine="240"/>
        <w:rPr>
          <w:sz w:val="24"/>
          <w:szCs w:val="24"/>
        </w:rPr>
      </w:pPr>
      <w:r>
        <w:rPr>
          <w:rFonts w:hint="eastAsia"/>
          <w:sz w:val="24"/>
          <w:szCs w:val="24"/>
        </w:rPr>
        <w:t>地殻変動の</w:t>
      </w:r>
      <w:r w:rsidR="002104EB" w:rsidRPr="00BD32C4">
        <w:rPr>
          <w:rFonts w:hint="eastAsia"/>
          <w:sz w:val="24"/>
          <w:szCs w:val="24"/>
        </w:rPr>
        <w:t>活動期に入ったと</w:t>
      </w:r>
      <w:r w:rsidRPr="002D0904">
        <w:rPr>
          <w:rFonts w:hint="eastAsia"/>
          <w:color w:val="000000" w:themeColor="text1"/>
          <w:sz w:val="24"/>
          <w:szCs w:val="24"/>
        </w:rPr>
        <w:t>い</w:t>
      </w:r>
      <w:r w:rsidR="002104EB" w:rsidRPr="00BD32C4">
        <w:rPr>
          <w:rFonts w:hint="eastAsia"/>
          <w:sz w:val="24"/>
          <w:szCs w:val="24"/>
        </w:rPr>
        <w:t>われる日本列島は</w:t>
      </w:r>
      <w:r w:rsidR="00C62D5C" w:rsidRPr="002D0904">
        <w:rPr>
          <w:rFonts w:hint="eastAsia"/>
          <w:color w:val="000000" w:themeColor="text1"/>
          <w:sz w:val="24"/>
          <w:szCs w:val="24"/>
        </w:rPr>
        <w:t>、</w:t>
      </w:r>
      <w:r w:rsidR="002104EB" w:rsidRPr="00BD32C4">
        <w:rPr>
          <w:rFonts w:hint="eastAsia"/>
          <w:sz w:val="24"/>
          <w:szCs w:val="24"/>
        </w:rPr>
        <w:t>1995年</w:t>
      </w:r>
      <w:r w:rsidR="002104EB" w:rsidRPr="00C62D5C">
        <w:rPr>
          <w:rFonts w:hint="eastAsia"/>
          <w:sz w:val="24"/>
          <w:szCs w:val="24"/>
        </w:rPr>
        <w:t>1</w:t>
      </w:r>
      <w:r w:rsidR="002104EB" w:rsidRPr="00BD32C4">
        <w:rPr>
          <w:rFonts w:hint="eastAsia"/>
          <w:sz w:val="24"/>
          <w:szCs w:val="24"/>
        </w:rPr>
        <w:t>月の</w:t>
      </w:r>
      <w:r w:rsidR="00793456" w:rsidRPr="00793456">
        <w:rPr>
          <w:rFonts w:hint="eastAsia"/>
          <w:sz w:val="24"/>
          <w:szCs w:val="24"/>
        </w:rPr>
        <w:t>兵庫県南部地震以降、</w:t>
      </w:r>
      <w:r w:rsidR="00D97073">
        <w:rPr>
          <w:rFonts w:hint="eastAsia"/>
          <w:sz w:val="24"/>
          <w:szCs w:val="24"/>
        </w:rPr>
        <w:t>ここ</w:t>
      </w:r>
      <w:r w:rsidR="00793456" w:rsidRPr="00793456">
        <w:rPr>
          <w:sz w:val="24"/>
          <w:szCs w:val="24"/>
        </w:rPr>
        <w:t>10年でも大規模な津波、原発事故を伴った2011年の東北地方太平洋沖地震をはじめとして、</w:t>
      </w:r>
      <w:r w:rsidR="009450B4">
        <w:rPr>
          <w:rFonts w:hint="eastAsia"/>
          <w:sz w:val="24"/>
          <w:szCs w:val="24"/>
        </w:rPr>
        <w:t>2016年の熊本地震、18</w:t>
      </w:r>
      <w:r w:rsidR="007A3F14">
        <w:rPr>
          <w:rFonts w:hint="eastAsia"/>
          <w:sz w:val="24"/>
          <w:szCs w:val="24"/>
        </w:rPr>
        <w:t>年の大阪北部地震、北海道胆振東部地震が起こり</w:t>
      </w:r>
      <w:r w:rsidR="009450B4" w:rsidRPr="00BD32C4">
        <w:rPr>
          <w:rFonts w:hint="eastAsia"/>
          <w:sz w:val="24"/>
          <w:szCs w:val="24"/>
        </w:rPr>
        <w:t>甚大な被害</w:t>
      </w:r>
      <w:r w:rsidR="009450B4">
        <w:rPr>
          <w:rFonts w:hint="eastAsia"/>
          <w:sz w:val="24"/>
          <w:szCs w:val="24"/>
        </w:rPr>
        <w:t>が</w:t>
      </w:r>
      <w:r w:rsidR="008B6865">
        <w:rPr>
          <w:rFonts w:hint="eastAsia"/>
          <w:sz w:val="24"/>
          <w:szCs w:val="24"/>
        </w:rPr>
        <w:t>続発</w:t>
      </w:r>
      <w:r w:rsidR="009450B4" w:rsidRPr="00BD32C4">
        <w:rPr>
          <w:rFonts w:hint="eastAsia"/>
          <w:sz w:val="24"/>
          <w:szCs w:val="24"/>
        </w:rPr>
        <w:t>しています。</w:t>
      </w:r>
    </w:p>
    <w:p w14:paraId="0648658B" w14:textId="075D0AB4" w:rsidR="00011015" w:rsidRPr="00BD32C4" w:rsidRDefault="009450B4" w:rsidP="00AB3F4F">
      <w:pPr>
        <w:ind w:firstLineChars="100" w:firstLine="240"/>
        <w:rPr>
          <w:sz w:val="24"/>
          <w:szCs w:val="24"/>
        </w:rPr>
      </w:pPr>
      <w:r>
        <w:rPr>
          <w:rFonts w:hint="eastAsia"/>
          <w:sz w:val="24"/>
          <w:szCs w:val="24"/>
        </w:rPr>
        <w:t>また2014年の広島土砂災害、15年の常総市の豪雨水害、17年の九州北部豪雨、18</w:t>
      </w:r>
      <w:r w:rsidR="00370636">
        <w:rPr>
          <w:rFonts w:hint="eastAsia"/>
          <w:sz w:val="24"/>
          <w:szCs w:val="24"/>
        </w:rPr>
        <w:t>年の西日本豪雨、近畿</w:t>
      </w:r>
      <w:r w:rsidR="000C39C1">
        <w:rPr>
          <w:rFonts w:hint="eastAsia"/>
          <w:sz w:val="24"/>
          <w:szCs w:val="24"/>
        </w:rPr>
        <w:t>直撃の台風21号</w:t>
      </w:r>
      <w:r w:rsidR="00370636">
        <w:rPr>
          <w:rFonts w:hint="eastAsia"/>
          <w:sz w:val="24"/>
          <w:szCs w:val="24"/>
        </w:rPr>
        <w:t>などが多発し、</w:t>
      </w:r>
      <w:r w:rsidR="0007364F" w:rsidRPr="00BD32C4">
        <w:rPr>
          <w:rFonts w:hint="eastAsia"/>
          <w:sz w:val="24"/>
          <w:szCs w:val="24"/>
        </w:rPr>
        <w:t>特に本年は</w:t>
      </w:r>
      <w:r w:rsidR="00370636">
        <w:rPr>
          <w:rFonts w:hint="eastAsia"/>
          <w:sz w:val="24"/>
          <w:szCs w:val="24"/>
        </w:rPr>
        <w:t>9月から10月にかけて九州北部豪雨、千葉県を中心とする台風15号</w:t>
      </w:r>
      <w:r w:rsidR="007A3F14">
        <w:rPr>
          <w:rFonts w:hint="eastAsia"/>
          <w:sz w:val="24"/>
          <w:szCs w:val="24"/>
        </w:rPr>
        <w:t>による暴風と長期間</w:t>
      </w:r>
      <w:r w:rsidR="000C39C1">
        <w:rPr>
          <w:rFonts w:hint="eastAsia"/>
          <w:sz w:val="24"/>
          <w:szCs w:val="24"/>
        </w:rPr>
        <w:t>の</w:t>
      </w:r>
      <w:r w:rsidR="007A3F14">
        <w:rPr>
          <w:rFonts w:hint="eastAsia"/>
          <w:sz w:val="24"/>
          <w:szCs w:val="24"/>
        </w:rPr>
        <w:t>大規模停電、台風19号による東北・関東の広域の水害、</w:t>
      </w:r>
      <w:r w:rsidR="00666DF6">
        <w:rPr>
          <w:rFonts w:hint="eastAsia"/>
          <w:sz w:val="24"/>
          <w:szCs w:val="24"/>
        </w:rPr>
        <w:t>さらに</w:t>
      </w:r>
      <w:r w:rsidR="007A3F14">
        <w:rPr>
          <w:rFonts w:hint="eastAsia"/>
          <w:sz w:val="24"/>
          <w:szCs w:val="24"/>
        </w:rPr>
        <w:t>千葉県を中心に広範囲で甚大な水害をもたらした台風21号による豪雨など、</w:t>
      </w:r>
      <w:r w:rsidR="0007364F" w:rsidRPr="00BD32C4">
        <w:rPr>
          <w:rFonts w:hint="eastAsia"/>
          <w:sz w:val="24"/>
          <w:szCs w:val="24"/>
        </w:rPr>
        <w:t>首都圏をはじめ関東甲信越から東北</w:t>
      </w:r>
      <w:r w:rsidR="008B6865">
        <w:rPr>
          <w:rFonts w:hint="eastAsia"/>
          <w:sz w:val="24"/>
          <w:szCs w:val="24"/>
        </w:rPr>
        <w:t>にまで</w:t>
      </w:r>
      <w:r w:rsidR="0007364F" w:rsidRPr="00BD32C4">
        <w:rPr>
          <w:rFonts w:hint="eastAsia"/>
          <w:sz w:val="24"/>
          <w:szCs w:val="24"/>
        </w:rPr>
        <w:t>及ぶかつてない規模で</w:t>
      </w:r>
      <w:r w:rsidR="00C62D5C" w:rsidRPr="007A3F14">
        <w:rPr>
          <w:rFonts w:hint="eastAsia"/>
          <w:color w:val="000000" w:themeColor="text1"/>
          <w:sz w:val="24"/>
          <w:szCs w:val="24"/>
        </w:rPr>
        <w:t>家屋の破損や浸水</w:t>
      </w:r>
      <w:r w:rsidR="0007364F" w:rsidRPr="007A3F14">
        <w:rPr>
          <w:rFonts w:hint="eastAsia"/>
          <w:color w:val="000000" w:themeColor="text1"/>
          <w:sz w:val="24"/>
          <w:szCs w:val="24"/>
        </w:rPr>
        <w:t>被害</w:t>
      </w:r>
      <w:r w:rsidR="00B449C7" w:rsidRPr="007A3F14">
        <w:rPr>
          <w:rFonts w:hint="eastAsia"/>
          <w:color w:val="000000" w:themeColor="text1"/>
          <w:sz w:val="24"/>
          <w:szCs w:val="24"/>
        </w:rPr>
        <w:t>が</w:t>
      </w:r>
      <w:r w:rsidR="000C39C1">
        <w:rPr>
          <w:rFonts w:hint="eastAsia"/>
          <w:color w:val="000000" w:themeColor="text1"/>
          <w:sz w:val="24"/>
          <w:szCs w:val="24"/>
        </w:rPr>
        <w:t>発生し</w:t>
      </w:r>
      <w:r w:rsidR="00B449C7" w:rsidRPr="007A3F14">
        <w:rPr>
          <w:rFonts w:hint="eastAsia"/>
          <w:color w:val="000000" w:themeColor="text1"/>
          <w:sz w:val="24"/>
          <w:szCs w:val="24"/>
        </w:rPr>
        <w:t>、</w:t>
      </w:r>
      <w:r w:rsidR="00CF564D">
        <w:rPr>
          <w:rFonts w:hint="eastAsia"/>
          <w:sz w:val="24"/>
          <w:szCs w:val="24"/>
        </w:rPr>
        <w:t>電気、交通網</w:t>
      </w:r>
      <w:r w:rsidR="001208AE">
        <w:rPr>
          <w:rFonts w:hint="eastAsia"/>
          <w:sz w:val="24"/>
          <w:szCs w:val="24"/>
        </w:rPr>
        <w:t>など生活基盤が</w:t>
      </w:r>
      <w:r w:rsidR="00CF564D">
        <w:rPr>
          <w:rFonts w:hint="eastAsia"/>
          <w:sz w:val="24"/>
          <w:szCs w:val="24"/>
        </w:rPr>
        <w:t>長期</w:t>
      </w:r>
      <w:r w:rsidR="008B6865">
        <w:rPr>
          <w:rFonts w:hint="eastAsia"/>
          <w:sz w:val="24"/>
          <w:szCs w:val="24"/>
        </w:rPr>
        <w:t>間</w:t>
      </w:r>
      <w:r w:rsidR="008B6865">
        <w:rPr>
          <w:rFonts w:hint="eastAsia"/>
          <w:color w:val="000000" w:themeColor="text1"/>
          <w:sz w:val="24"/>
          <w:szCs w:val="24"/>
        </w:rPr>
        <w:t>滞り、住民の暮らしが</w:t>
      </w:r>
      <w:r w:rsidR="00B449C7" w:rsidRPr="001208AE">
        <w:rPr>
          <w:rFonts w:hint="eastAsia"/>
          <w:color w:val="000000" w:themeColor="text1"/>
          <w:sz w:val="24"/>
          <w:szCs w:val="24"/>
        </w:rPr>
        <w:t>大きな影響を受けました。</w:t>
      </w:r>
      <w:r w:rsidR="0007364F" w:rsidRPr="00BD32C4">
        <w:rPr>
          <w:rFonts w:hint="eastAsia"/>
          <w:sz w:val="24"/>
          <w:szCs w:val="24"/>
        </w:rPr>
        <w:t>地球温暖化</w:t>
      </w:r>
      <w:r w:rsidR="0088654E" w:rsidRPr="0088654E">
        <w:rPr>
          <w:rFonts w:hint="eastAsia"/>
          <w:sz w:val="24"/>
          <w:szCs w:val="24"/>
        </w:rPr>
        <w:t>が</w:t>
      </w:r>
      <w:r w:rsidR="0088654E" w:rsidRPr="00793456">
        <w:rPr>
          <w:rFonts w:hint="eastAsia"/>
          <w:sz w:val="24"/>
          <w:szCs w:val="24"/>
        </w:rPr>
        <w:t>原因と指摘される</w:t>
      </w:r>
      <w:r w:rsidR="0007364F" w:rsidRPr="00BD32C4">
        <w:rPr>
          <w:rFonts w:hint="eastAsia"/>
          <w:sz w:val="24"/>
          <w:szCs w:val="24"/>
        </w:rPr>
        <w:t>海水温</w:t>
      </w:r>
      <w:r w:rsidR="00B449C7" w:rsidRPr="001208AE">
        <w:rPr>
          <w:rFonts w:hint="eastAsia"/>
          <w:color w:val="000000" w:themeColor="text1"/>
          <w:sz w:val="24"/>
          <w:szCs w:val="24"/>
        </w:rPr>
        <w:t>の</w:t>
      </w:r>
      <w:r w:rsidR="0007364F" w:rsidRPr="001208AE">
        <w:rPr>
          <w:rFonts w:hint="eastAsia"/>
          <w:color w:val="000000" w:themeColor="text1"/>
          <w:sz w:val="24"/>
          <w:szCs w:val="24"/>
        </w:rPr>
        <w:t>上昇</w:t>
      </w:r>
      <w:r w:rsidR="0007364F" w:rsidRPr="0091174A">
        <w:rPr>
          <w:rFonts w:hint="eastAsia"/>
          <w:color w:val="000000" w:themeColor="text1"/>
          <w:sz w:val="24"/>
          <w:szCs w:val="24"/>
        </w:rPr>
        <w:t>は</w:t>
      </w:r>
      <w:r w:rsidR="0007364F" w:rsidRPr="001208AE">
        <w:rPr>
          <w:rFonts w:hint="eastAsia"/>
          <w:color w:val="000000" w:themeColor="text1"/>
          <w:sz w:val="24"/>
          <w:szCs w:val="24"/>
        </w:rPr>
        <w:t>台風の</w:t>
      </w:r>
      <w:r w:rsidR="008B6865">
        <w:rPr>
          <w:rFonts w:hint="eastAsia"/>
          <w:color w:val="000000" w:themeColor="text1"/>
          <w:sz w:val="24"/>
          <w:szCs w:val="24"/>
        </w:rPr>
        <w:t>大</w:t>
      </w:r>
      <w:r w:rsidR="00B449C7" w:rsidRPr="001208AE">
        <w:rPr>
          <w:rFonts w:hint="eastAsia"/>
          <w:color w:val="000000" w:themeColor="text1"/>
          <w:sz w:val="24"/>
          <w:szCs w:val="24"/>
        </w:rPr>
        <w:t>規模</w:t>
      </w:r>
      <w:r w:rsidR="008B6865">
        <w:rPr>
          <w:rFonts w:hint="eastAsia"/>
          <w:color w:val="000000" w:themeColor="text1"/>
          <w:sz w:val="24"/>
          <w:szCs w:val="24"/>
        </w:rPr>
        <w:t>化</w:t>
      </w:r>
      <w:r w:rsidR="0091174A">
        <w:rPr>
          <w:rFonts w:hint="eastAsia"/>
          <w:color w:val="000000" w:themeColor="text1"/>
          <w:sz w:val="24"/>
          <w:szCs w:val="24"/>
        </w:rPr>
        <w:t>をもたらし、</w:t>
      </w:r>
      <w:r w:rsidR="008B6865">
        <w:rPr>
          <w:rFonts w:hint="eastAsia"/>
          <w:color w:val="000000" w:themeColor="text1"/>
          <w:sz w:val="24"/>
          <w:szCs w:val="24"/>
        </w:rPr>
        <w:t>進行</w:t>
      </w:r>
      <w:r w:rsidR="0007364F" w:rsidRPr="001208AE">
        <w:rPr>
          <w:rFonts w:hint="eastAsia"/>
          <w:color w:val="000000" w:themeColor="text1"/>
          <w:sz w:val="24"/>
          <w:szCs w:val="24"/>
        </w:rPr>
        <w:t>コース</w:t>
      </w:r>
      <w:r w:rsidR="001208AE">
        <w:rPr>
          <w:rFonts w:hint="eastAsia"/>
          <w:color w:val="000000" w:themeColor="text1"/>
          <w:sz w:val="24"/>
          <w:szCs w:val="24"/>
        </w:rPr>
        <w:t>は</w:t>
      </w:r>
      <w:r w:rsidR="00935197" w:rsidRPr="001208AE">
        <w:rPr>
          <w:rFonts w:hint="eastAsia"/>
          <w:color w:val="000000" w:themeColor="text1"/>
          <w:sz w:val="24"/>
          <w:szCs w:val="24"/>
        </w:rPr>
        <w:t>被害がより大きく広範囲になる傾向が増しており</w:t>
      </w:r>
      <w:r w:rsidR="00935197">
        <w:rPr>
          <w:rFonts w:hint="eastAsia"/>
          <w:sz w:val="24"/>
          <w:szCs w:val="24"/>
        </w:rPr>
        <w:t>、</w:t>
      </w:r>
      <w:r w:rsidR="00067568">
        <w:rPr>
          <w:rFonts w:hint="eastAsia"/>
          <w:sz w:val="24"/>
          <w:szCs w:val="24"/>
        </w:rPr>
        <w:t>異常気象による災害が</w:t>
      </w:r>
      <w:r w:rsidR="00011015" w:rsidRPr="00BD32C4">
        <w:rPr>
          <w:rFonts w:hint="eastAsia"/>
          <w:sz w:val="24"/>
          <w:szCs w:val="24"/>
        </w:rPr>
        <w:t>年々顕著になって</w:t>
      </w:r>
      <w:r w:rsidR="00935197" w:rsidRPr="001208AE">
        <w:rPr>
          <w:rFonts w:hint="eastAsia"/>
          <w:color w:val="000000" w:themeColor="text1"/>
          <w:sz w:val="24"/>
          <w:szCs w:val="24"/>
        </w:rPr>
        <w:t>きて</w:t>
      </w:r>
      <w:r w:rsidR="001208AE" w:rsidRPr="001208AE">
        <w:rPr>
          <w:rFonts w:hint="eastAsia"/>
          <w:color w:val="000000" w:themeColor="text1"/>
          <w:sz w:val="24"/>
          <w:szCs w:val="24"/>
        </w:rPr>
        <w:t>い</w:t>
      </w:r>
      <w:r w:rsidR="00011015" w:rsidRPr="00BD32C4">
        <w:rPr>
          <w:rFonts w:hint="eastAsia"/>
          <w:sz w:val="24"/>
          <w:szCs w:val="24"/>
        </w:rPr>
        <w:t>ます。</w:t>
      </w:r>
    </w:p>
    <w:p w14:paraId="4DB5700E" w14:textId="4D0201BB" w:rsidR="00011015" w:rsidRPr="00066753" w:rsidRDefault="001208AE" w:rsidP="001208AE">
      <w:pPr>
        <w:rPr>
          <w:sz w:val="24"/>
          <w:szCs w:val="24"/>
        </w:rPr>
      </w:pPr>
      <w:r w:rsidRPr="00066753">
        <w:rPr>
          <w:rFonts w:hint="eastAsia"/>
          <w:sz w:val="24"/>
          <w:szCs w:val="24"/>
        </w:rPr>
        <w:t xml:space="preserve">　</w:t>
      </w:r>
      <w:r w:rsidR="00011015" w:rsidRPr="00066753">
        <w:rPr>
          <w:rFonts w:hint="eastAsia"/>
          <w:sz w:val="24"/>
          <w:szCs w:val="24"/>
        </w:rPr>
        <w:t>新建築家技術者集団</w:t>
      </w:r>
      <w:r w:rsidR="0088654E" w:rsidRPr="00066753">
        <w:rPr>
          <w:rFonts w:hint="eastAsia"/>
          <w:sz w:val="24"/>
          <w:szCs w:val="24"/>
        </w:rPr>
        <w:t>は憲章前文で</w:t>
      </w:r>
      <w:r w:rsidR="00011015" w:rsidRPr="00066753">
        <w:rPr>
          <w:rFonts w:hint="eastAsia"/>
          <w:sz w:val="24"/>
          <w:szCs w:val="24"/>
        </w:rPr>
        <w:t>「建築とまちづくりにた</w:t>
      </w:r>
      <w:r w:rsidR="00B71FC2" w:rsidRPr="00066753">
        <w:rPr>
          <w:rFonts w:hint="eastAsia"/>
          <w:sz w:val="24"/>
          <w:szCs w:val="24"/>
        </w:rPr>
        <w:t>ず</w:t>
      </w:r>
      <w:r w:rsidR="00011015" w:rsidRPr="00066753">
        <w:rPr>
          <w:rFonts w:hint="eastAsia"/>
          <w:sz w:val="24"/>
          <w:szCs w:val="24"/>
        </w:rPr>
        <w:t>さわる私たちは、国土を</w:t>
      </w:r>
      <w:r w:rsidR="007F1143" w:rsidRPr="00066753">
        <w:rPr>
          <w:rFonts w:hint="eastAsia"/>
          <w:sz w:val="24"/>
          <w:szCs w:val="24"/>
        </w:rPr>
        <w:t>荒廃</w:t>
      </w:r>
      <w:r w:rsidR="00011015" w:rsidRPr="00066753">
        <w:rPr>
          <w:rFonts w:hint="eastAsia"/>
          <w:sz w:val="24"/>
          <w:szCs w:val="24"/>
        </w:rPr>
        <w:t>から守り、かつ環境破壊を許さず、人々のねがう豊かな生活環境と高い文化を創造する目的を持つ</w:t>
      </w:r>
      <w:r w:rsidR="00DF6396" w:rsidRPr="00066753">
        <w:rPr>
          <w:rFonts w:hint="eastAsia"/>
          <w:sz w:val="24"/>
          <w:szCs w:val="24"/>
        </w:rPr>
        <w:t>」</w:t>
      </w:r>
      <w:r w:rsidR="0088654E" w:rsidRPr="00066753">
        <w:rPr>
          <w:rFonts w:hint="eastAsia"/>
          <w:sz w:val="24"/>
          <w:szCs w:val="24"/>
        </w:rPr>
        <w:t>と掲げ</w:t>
      </w:r>
      <w:r w:rsidR="00666DF6" w:rsidRPr="00066753">
        <w:rPr>
          <w:rFonts w:hint="eastAsia"/>
          <w:sz w:val="24"/>
          <w:szCs w:val="24"/>
        </w:rPr>
        <w:t>て</w:t>
      </w:r>
      <w:r w:rsidR="0088654E" w:rsidRPr="00066753">
        <w:rPr>
          <w:rFonts w:hint="eastAsia"/>
          <w:sz w:val="24"/>
          <w:szCs w:val="24"/>
        </w:rPr>
        <w:t>創立以来</w:t>
      </w:r>
      <w:r w:rsidR="00666DF6" w:rsidRPr="00066753">
        <w:rPr>
          <w:rFonts w:hint="eastAsia"/>
          <w:sz w:val="24"/>
          <w:szCs w:val="24"/>
        </w:rPr>
        <w:t>、様々な形で具体化してきました。</w:t>
      </w:r>
    </w:p>
    <w:p w14:paraId="233B4DB5" w14:textId="20C4B5A1" w:rsidR="00375F68" w:rsidRPr="00BF52B1" w:rsidRDefault="00067568" w:rsidP="00067568">
      <w:pPr>
        <w:rPr>
          <w:color w:val="0000FF"/>
          <w:sz w:val="24"/>
          <w:szCs w:val="24"/>
        </w:rPr>
      </w:pPr>
      <w:r>
        <w:rPr>
          <w:rFonts w:hint="eastAsia"/>
          <w:sz w:val="24"/>
          <w:szCs w:val="24"/>
        </w:rPr>
        <w:t xml:space="preserve">　</w:t>
      </w:r>
      <w:r w:rsidR="001208AE">
        <w:rPr>
          <w:rFonts w:hint="eastAsia"/>
          <w:sz w:val="24"/>
          <w:szCs w:val="24"/>
        </w:rPr>
        <w:t>本大会に参加した私たちは</w:t>
      </w:r>
      <w:bookmarkStart w:id="0" w:name="_GoBack"/>
      <w:bookmarkEnd w:id="0"/>
      <w:r w:rsidR="001208AE">
        <w:rPr>
          <w:rFonts w:hint="eastAsia"/>
          <w:sz w:val="24"/>
          <w:szCs w:val="24"/>
        </w:rPr>
        <w:t>、</w:t>
      </w:r>
      <w:r w:rsidR="00011015" w:rsidRPr="00BD32C4">
        <w:rPr>
          <w:rFonts w:hint="eastAsia"/>
          <w:sz w:val="24"/>
          <w:szCs w:val="24"/>
        </w:rPr>
        <w:t>多発する自然災害</w:t>
      </w:r>
      <w:r w:rsidR="00011015" w:rsidRPr="00793456">
        <w:rPr>
          <w:rFonts w:hint="eastAsia"/>
          <w:sz w:val="24"/>
          <w:szCs w:val="24"/>
        </w:rPr>
        <w:t>、それに</w:t>
      </w:r>
      <w:r w:rsidR="00BD32C4" w:rsidRPr="00793456">
        <w:rPr>
          <w:rFonts w:hint="eastAsia"/>
          <w:sz w:val="24"/>
          <w:szCs w:val="24"/>
        </w:rPr>
        <w:t>よる</w:t>
      </w:r>
      <w:r w:rsidR="00BF52B1" w:rsidRPr="00793456">
        <w:rPr>
          <w:rFonts w:hint="eastAsia"/>
          <w:color w:val="000000" w:themeColor="text1"/>
          <w:sz w:val="24"/>
          <w:szCs w:val="24"/>
        </w:rPr>
        <w:t>被災や復興過程の</w:t>
      </w:r>
      <w:r w:rsidR="00BD32C4" w:rsidRPr="00793456">
        <w:rPr>
          <w:rFonts w:hint="eastAsia"/>
          <w:sz w:val="24"/>
          <w:szCs w:val="24"/>
        </w:rPr>
        <w:t>困難な</w:t>
      </w:r>
      <w:r w:rsidR="00BD32C4">
        <w:rPr>
          <w:rFonts w:hint="eastAsia"/>
          <w:sz w:val="24"/>
          <w:szCs w:val="24"/>
        </w:rPr>
        <w:t>状況</w:t>
      </w:r>
      <w:r w:rsidR="00D14166">
        <w:rPr>
          <w:rFonts w:hint="eastAsia"/>
          <w:sz w:val="24"/>
          <w:szCs w:val="24"/>
        </w:rPr>
        <w:t>に対し</w:t>
      </w:r>
      <w:r w:rsidR="001208AE" w:rsidRPr="001208AE">
        <w:rPr>
          <w:rFonts w:hint="eastAsia"/>
          <w:sz w:val="24"/>
          <w:szCs w:val="24"/>
        </w:rPr>
        <w:t>、</w:t>
      </w:r>
      <w:r w:rsidR="00011015" w:rsidRPr="00BD32C4">
        <w:rPr>
          <w:rFonts w:hint="eastAsia"/>
          <w:sz w:val="24"/>
          <w:szCs w:val="24"/>
        </w:rPr>
        <w:t>建築とまちづくりに</w:t>
      </w:r>
      <w:r w:rsidR="001208AE">
        <w:rPr>
          <w:rFonts w:hint="eastAsia"/>
          <w:sz w:val="24"/>
          <w:szCs w:val="24"/>
        </w:rPr>
        <w:t>たずさ</w:t>
      </w:r>
      <w:r w:rsidR="00316C97">
        <w:rPr>
          <w:rFonts w:hint="eastAsia"/>
          <w:sz w:val="24"/>
          <w:szCs w:val="24"/>
        </w:rPr>
        <w:t>わる者</w:t>
      </w:r>
      <w:r w:rsidR="00C93993">
        <w:rPr>
          <w:rFonts w:hint="eastAsia"/>
          <w:sz w:val="24"/>
          <w:szCs w:val="24"/>
        </w:rPr>
        <w:t>として</w:t>
      </w:r>
      <w:r w:rsidR="00D14166">
        <w:rPr>
          <w:rFonts w:hint="eastAsia"/>
          <w:sz w:val="24"/>
          <w:szCs w:val="24"/>
        </w:rPr>
        <w:t>、専門的知識と経験を活かし</w:t>
      </w:r>
      <w:r w:rsidR="001208AE">
        <w:rPr>
          <w:rFonts w:hint="eastAsia"/>
          <w:sz w:val="24"/>
          <w:szCs w:val="24"/>
        </w:rPr>
        <w:t>防災、減災、被災者支援に努力していくことを改めて確認し、</w:t>
      </w:r>
      <w:r w:rsidR="00D14166">
        <w:rPr>
          <w:rFonts w:hint="eastAsia"/>
          <w:sz w:val="24"/>
          <w:szCs w:val="24"/>
        </w:rPr>
        <w:t>下記の４点に</w:t>
      </w:r>
      <w:r>
        <w:rPr>
          <w:rFonts w:hint="eastAsia"/>
          <w:sz w:val="24"/>
          <w:szCs w:val="24"/>
        </w:rPr>
        <w:t>取り組むことを強くアピールします。</w:t>
      </w:r>
    </w:p>
    <w:p w14:paraId="272C0412" w14:textId="7E9088FA" w:rsidR="001313EC" w:rsidRDefault="002901E6" w:rsidP="001313EC">
      <w:pPr>
        <w:pStyle w:val="a7"/>
        <w:numPr>
          <w:ilvl w:val="0"/>
          <w:numId w:val="1"/>
        </w:numPr>
        <w:ind w:leftChars="0"/>
        <w:rPr>
          <w:sz w:val="24"/>
          <w:szCs w:val="24"/>
        </w:rPr>
      </w:pPr>
      <w:r>
        <w:rPr>
          <w:rFonts w:hint="eastAsia"/>
          <w:sz w:val="24"/>
          <w:szCs w:val="24"/>
        </w:rPr>
        <w:t>被災者生活支援法にもとづく支援金で、</w:t>
      </w:r>
      <w:r w:rsidR="001945A0">
        <w:rPr>
          <w:rFonts w:hint="eastAsia"/>
          <w:sz w:val="24"/>
          <w:szCs w:val="24"/>
        </w:rPr>
        <w:t>損壊した住宅の</w:t>
      </w:r>
      <w:r w:rsidR="00D3506C">
        <w:rPr>
          <w:rFonts w:hint="eastAsia"/>
          <w:sz w:val="24"/>
          <w:szCs w:val="24"/>
        </w:rPr>
        <w:t>再建に</w:t>
      </w:r>
      <w:r w:rsidR="001945A0">
        <w:rPr>
          <w:rFonts w:hint="eastAsia"/>
          <w:sz w:val="24"/>
          <w:szCs w:val="24"/>
        </w:rPr>
        <w:t>、現行では</w:t>
      </w:r>
      <w:r w:rsidR="00544FB5">
        <w:rPr>
          <w:rFonts w:hint="eastAsia"/>
          <w:sz w:val="24"/>
          <w:szCs w:val="24"/>
        </w:rPr>
        <w:t>300万</w:t>
      </w:r>
      <w:r w:rsidR="006C42F1">
        <w:rPr>
          <w:rFonts w:hint="eastAsia"/>
          <w:sz w:val="24"/>
          <w:szCs w:val="24"/>
        </w:rPr>
        <w:t>円</w:t>
      </w:r>
      <w:r w:rsidR="00D3506C">
        <w:rPr>
          <w:rFonts w:hint="eastAsia"/>
          <w:sz w:val="24"/>
          <w:szCs w:val="24"/>
        </w:rPr>
        <w:t>を上限として</w:t>
      </w:r>
      <w:r w:rsidR="001945A0">
        <w:rPr>
          <w:rFonts w:hint="eastAsia"/>
          <w:sz w:val="24"/>
          <w:szCs w:val="24"/>
        </w:rPr>
        <w:t>いる</w:t>
      </w:r>
      <w:r w:rsidR="00D3506C">
        <w:rPr>
          <w:rFonts w:hint="eastAsia"/>
          <w:sz w:val="24"/>
          <w:szCs w:val="24"/>
        </w:rPr>
        <w:t>支給</w:t>
      </w:r>
      <w:r w:rsidR="001945A0">
        <w:rPr>
          <w:rFonts w:hint="eastAsia"/>
          <w:sz w:val="24"/>
          <w:szCs w:val="24"/>
        </w:rPr>
        <w:t>額を、</w:t>
      </w:r>
      <w:r w:rsidR="00544FB5">
        <w:rPr>
          <w:rFonts w:hint="eastAsia"/>
          <w:sz w:val="24"/>
          <w:szCs w:val="24"/>
        </w:rPr>
        <w:t>500万円に引き上</w:t>
      </w:r>
      <w:r w:rsidR="00C76B41">
        <w:rPr>
          <w:rFonts w:hint="eastAsia"/>
          <w:sz w:val="24"/>
          <w:szCs w:val="24"/>
        </w:rPr>
        <w:t>る</w:t>
      </w:r>
      <w:r w:rsidR="001945A0">
        <w:rPr>
          <w:rFonts w:hint="eastAsia"/>
          <w:sz w:val="24"/>
          <w:szCs w:val="24"/>
        </w:rPr>
        <w:t>ことを求める</w:t>
      </w:r>
      <w:r w:rsidR="004B6A47">
        <w:rPr>
          <w:rFonts w:hint="eastAsia"/>
          <w:sz w:val="24"/>
          <w:szCs w:val="24"/>
        </w:rPr>
        <w:t>署名</w:t>
      </w:r>
      <w:r w:rsidR="001945A0">
        <w:rPr>
          <w:rFonts w:hint="eastAsia"/>
          <w:sz w:val="24"/>
          <w:szCs w:val="24"/>
        </w:rPr>
        <w:t>に取り組む</w:t>
      </w:r>
      <w:r w:rsidR="00505397">
        <w:rPr>
          <w:rFonts w:hint="eastAsia"/>
          <w:sz w:val="24"/>
          <w:szCs w:val="24"/>
        </w:rPr>
        <w:t>。</w:t>
      </w:r>
    </w:p>
    <w:p w14:paraId="2CFB033A" w14:textId="5AE32D57" w:rsidR="006C42F1" w:rsidRDefault="00C43668" w:rsidP="001313EC">
      <w:pPr>
        <w:pStyle w:val="a7"/>
        <w:numPr>
          <w:ilvl w:val="0"/>
          <w:numId w:val="1"/>
        </w:numPr>
        <w:ind w:leftChars="0"/>
        <w:rPr>
          <w:sz w:val="24"/>
          <w:szCs w:val="24"/>
        </w:rPr>
      </w:pPr>
      <w:r w:rsidRPr="00645468">
        <w:rPr>
          <w:rFonts w:hint="eastAsia"/>
          <w:sz w:val="24"/>
          <w:szCs w:val="24"/>
        </w:rPr>
        <w:t>地域の</w:t>
      </w:r>
      <w:r w:rsidR="00316C97">
        <w:rPr>
          <w:rFonts w:hint="eastAsia"/>
          <w:sz w:val="24"/>
          <w:szCs w:val="24"/>
        </w:rPr>
        <w:t>人々</w:t>
      </w:r>
      <w:r>
        <w:rPr>
          <w:rFonts w:hint="eastAsia"/>
          <w:sz w:val="24"/>
          <w:szCs w:val="24"/>
        </w:rPr>
        <w:t>に寄り添った</w:t>
      </w:r>
      <w:r w:rsidR="00513A83">
        <w:rPr>
          <w:rFonts w:hint="eastAsia"/>
          <w:sz w:val="24"/>
          <w:szCs w:val="24"/>
        </w:rPr>
        <w:t>災害関連情報発信</w:t>
      </w:r>
      <w:r w:rsidR="00877EBE">
        <w:rPr>
          <w:rFonts w:hint="eastAsia"/>
          <w:sz w:val="24"/>
          <w:szCs w:val="24"/>
        </w:rPr>
        <w:t>を</w:t>
      </w:r>
      <w:r w:rsidR="00513A83">
        <w:rPr>
          <w:rFonts w:hint="eastAsia"/>
          <w:sz w:val="24"/>
          <w:szCs w:val="24"/>
        </w:rPr>
        <w:t>活発</w:t>
      </w:r>
      <w:r w:rsidR="00645468" w:rsidRPr="00D3506C">
        <w:rPr>
          <w:rFonts w:hint="eastAsia"/>
          <w:color w:val="000000" w:themeColor="text1"/>
          <w:sz w:val="24"/>
          <w:szCs w:val="24"/>
        </w:rPr>
        <w:t>に行う</w:t>
      </w:r>
      <w:r w:rsidR="00636D03">
        <w:rPr>
          <w:rFonts w:hint="eastAsia"/>
          <w:sz w:val="24"/>
          <w:szCs w:val="24"/>
        </w:rPr>
        <w:t>。</w:t>
      </w:r>
    </w:p>
    <w:p w14:paraId="61A88A6B" w14:textId="0690B3B0" w:rsidR="00513A83" w:rsidRPr="001945A0" w:rsidRDefault="00FC519C" w:rsidP="00D3506C">
      <w:pPr>
        <w:pStyle w:val="a7"/>
        <w:numPr>
          <w:ilvl w:val="0"/>
          <w:numId w:val="1"/>
        </w:numPr>
        <w:ind w:leftChars="0"/>
        <w:rPr>
          <w:sz w:val="24"/>
          <w:szCs w:val="24"/>
        </w:rPr>
      </w:pPr>
      <w:r>
        <w:rPr>
          <w:rFonts w:hint="eastAsia"/>
          <w:sz w:val="24"/>
          <w:szCs w:val="24"/>
        </w:rPr>
        <w:t>被災者支援</w:t>
      </w:r>
      <w:r w:rsidR="0072451B">
        <w:rPr>
          <w:rFonts w:hint="eastAsia"/>
          <w:sz w:val="24"/>
          <w:szCs w:val="24"/>
        </w:rPr>
        <w:t>や、</w:t>
      </w:r>
      <w:r>
        <w:rPr>
          <w:rFonts w:hint="eastAsia"/>
          <w:sz w:val="24"/>
          <w:szCs w:val="24"/>
        </w:rPr>
        <w:t>被災地調査</w:t>
      </w:r>
      <w:r w:rsidR="00E33C08">
        <w:rPr>
          <w:rFonts w:hint="eastAsia"/>
          <w:sz w:val="24"/>
          <w:szCs w:val="24"/>
        </w:rPr>
        <w:t>、減災</w:t>
      </w:r>
      <w:r w:rsidR="00E95E53">
        <w:rPr>
          <w:rFonts w:hint="eastAsia"/>
          <w:sz w:val="24"/>
          <w:szCs w:val="24"/>
        </w:rPr>
        <w:t>対策など多岐</w:t>
      </w:r>
      <w:r w:rsidR="004720A9">
        <w:rPr>
          <w:rFonts w:hint="eastAsia"/>
          <w:sz w:val="24"/>
          <w:szCs w:val="24"/>
        </w:rPr>
        <w:t>にわたる</w:t>
      </w:r>
      <w:r w:rsidR="00E95E53">
        <w:rPr>
          <w:rFonts w:hint="eastAsia"/>
          <w:sz w:val="24"/>
          <w:szCs w:val="24"/>
        </w:rPr>
        <w:t>活動</w:t>
      </w:r>
      <w:r w:rsidR="002901E6">
        <w:rPr>
          <w:rFonts w:hint="eastAsia"/>
          <w:sz w:val="24"/>
          <w:szCs w:val="24"/>
        </w:rPr>
        <w:t>を行</w:t>
      </w:r>
      <w:r w:rsidR="001945A0">
        <w:rPr>
          <w:rFonts w:hint="eastAsia"/>
          <w:sz w:val="24"/>
          <w:szCs w:val="24"/>
        </w:rPr>
        <w:t>う。また、</w:t>
      </w:r>
      <w:r w:rsidR="00D9159D" w:rsidRPr="00D3506C">
        <w:rPr>
          <w:rFonts w:hint="eastAsia"/>
          <w:sz w:val="24"/>
          <w:szCs w:val="24"/>
        </w:rPr>
        <w:t>そ</w:t>
      </w:r>
      <w:r w:rsidR="001945A0">
        <w:rPr>
          <w:rFonts w:hint="eastAsia"/>
          <w:sz w:val="24"/>
          <w:szCs w:val="24"/>
        </w:rPr>
        <w:t>のために必要な</w:t>
      </w:r>
      <w:r w:rsidR="0014751E" w:rsidRPr="001945A0">
        <w:rPr>
          <w:rFonts w:hint="eastAsia"/>
          <w:sz w:val="24"/>
          <w:szCs w:val="24"/>
        </w:rPr>
        <w:t>資金</w:t>
      </w:r>
      <w:r w:rsidR="009F0512" w:rsidRPr="001945A0">
        <w:rPr>
          <w:rFonts w:hint="eastAsia"/>
          <w:sz w:val="24"/>
          <w:szCs w:val="24"/>
        </w:rPr>
        <w:t>を</w:t>
      </w:r>
      <w:r w:rsidR="001945A0">
        <w:rPr>
          <w:rFonts w:hint="eastAsia"/>
          <w:sz w:val="24"/>
          <w:szCs w:val="24"/>
        </w:rPr>
        <w:t>、建築とまちづくりに関心のある人々に</w:t>
      </w:r>
      <w:r w:rsidR="009F0512" w:rsidRPr="001945A0">
        <w:rPr>
          <w:rFonts w:hint="eastAsia"/>
          <w:sz w:val="24"/>
          <w:szCs w:val="24"/>
        </w:rPr>
        <w:t>広く</w:t>
      </w:r>
      <w:r w:rsidR="006E6644" w:rsidRPr="001945A0">
        <w:rPr>
          <w:rFonts w:hint="eastAsia"/>
          <w:sz w:val="24"/>
          <w:szCs w:val="24"/>
        </w:rPr>
        <w:t>日常的に</w:t>
      </w:r>
      <w:r w:rsidR="009F0512" w:rsidRPr="001945A0">
        <w:rPr>
          <w:rFonts w:hint="eastAsia"/>
          <w:sz w:val="24"/>
          <w:szCs w:val="24"/>
        </w:rPr>
        <w:t>呼び掛ける。</w:t>
      </w:r>
    </w:p>
    <w:p w14:paraId="6CFBAA77" w14:textId="2AE1151D" w:rsidR="005A0FBA" w:rsidRDefault="00F2549E" w:rsidP="000C39C1">
      <w:pPr>
        <w:ind w:left="283" w:hangingChars="118" w:hanging="283"/>
        <w:rPr>
          <w:color w:val="000000" w:themeColor="text1"/>
          <w:sz w:val="24"/>
          <w:szCs w:val="24"/>
        </w:rPr>
      </w:pPr>
      <w:r>
        <w:rPr>
          <w:rFonts w:hint="eastAsia"/>
          <w:sz w:val="24"/>
          <w:szCs w:val="24"/>
        </w:rPr>
        <w:t>④</w:t>
      </w:r>
      <w:r w:rsidR="000C39C1">
        <w:rPr>
          <w:rFonts w:hint="eastAsia"/>
          <w:sz w:val="24"/>
          <w:szCs w:val="24"/>
        </w:rPr>
        <w:t xml:space="preserve"> </w:t>
      </w:r>
      <w:r w:rsidR="006053A7" w:rsidRPr="00F2549E">
        <w:rPr>
          <w:rFonts w:hint="eastAsia"/>
          <w:sz w:val="24"/>
          <w:szCs w:val="24"/>
        </w:rPr>
        <w:t>避難所環境の</w:t>
      </w:r>
      <w:r w:rsidR="00EB1BC0" w:rsidRPr="00F2549E">
        <w:rPr>
          <w:rFonts w:hint="eastAsia"/>
          <w:sz w:val="24"/>
          <w:szCs w:val="24"/>
        </w:rPr>
        <w:t>改善</w:t>
      </w:r>
      <w:r w:rsidR="00530E8D" w:rsidRPr="00F2549E">
        <w:rPr>
          <w:rFonts w:hint="eastAsia"/>
          <w:sz w:val="24"/>
          <w:szCs w:val="24"/>
        </w:rPr>
        <w:t>を図る。</w:t>
      </w:r>
      <w:r w:rsidR="00797D77" w:rsidRPr="00AE6155">
        <w:rPr>
          <w:rFonts w:hint="eastAsia"/>
          <w:color w:val="000000" w:themeColor="text1"/>
          <w:sz w:val="24"/>
          <w:szCs w:val="24"/>
        </w:rPr>
        <w:t>1997年に</w:t>
      </w:r>
      <w:r w:rsidR="00494EC6" w:rsidRPr="00AE6155">
        <w:rPr>
          <w:rFonts w:hint="eastAsia"/>
          <w:color w:val="000000" w:themeColor="text1"/>
          <w:sz w:val="24"/>
          <w:szCs w:val="24"/>
        </w:rPr>
        <w:t>国際NGOや</w:t>
      </w:r>
      <w:r w:rsidR="00797D77" w:rsidRPr="00AE6155">
        <w:rPr>
          <w:rFonts w:hint="eastAsia"/>
          <w:color w:val="000000" w:themeColor="text1"/>
          <w:sz w:val="24"/>
          <w:szCs w:val="24"/>
        </w:rPr>
        <w:t>国際赤十字など</w:t>
      </w:r>
      <w:r w:rsidR="001945A0" w:rsidRPr="00AE6155">
        <w:rPr>
          <w:rFonts w:hint="eastAsia"/>
          <w:color w:val="000000" w:themeColor="text1"/>
          <w:sz w:val="24"/>
          <w:szCs w:val="24"/>
        </w:rPr>
        <w:t>が</w:t>
      </w:r>
      <w:r w:rsidR="00494EC6" w:rsidRPr="00AE6155">
        <w:rPr>
          <w:rFonts w:hint="eastAsia"/>
          <w:color w:val="000000" w:themeColor="text1"/>
          <w:sz w:val="24"/>
          <w:szCs w:val="24"/>
        </w:rPr>
        <w:t>まとめた</w:t>
      </w:r>
      <w:r w:rsidR="00797D77" w:rsidRPr="00AE6155">
        <w:rPr>
          <w:rFonts w:hint="eastAsia"/>
          <w:color w:val="000000" w:themeColor="text1"/>
          <w:sz w:val="24"/>
          <w:szCs w:val="24"/>
        </w:rPr>
        <w:t>「人道憲章と人道対応に関する最低基準（通称スフィア基準）」</w:t>
      </w:r>
      <w:r w:rsidR="00545139">
        <w:rPr>
          <w:rFonts w:hint="eastAsia"/>
          <w:color w:val="000000" w:themeColor="text1"/>
          <w:sz w:val="24"/>
          <w:szCs w:val="24"/>
        </w:rPr>
        <w:t>など</w:t>
      </w:r>
      <w:r w:rsidR="00A5363E">
        <w:rPr>
          <w:rFonts w:hint="eastAsia"/>
          <w:color w:val="000000" w:themeColor="text1"/>
          <w:sz w:val="24"/>
          <w:szCs w:val="24"/>
        </w:rPr>
        <w:t>の理念を</w:t>
      </w:r>
      <w:r w:rsidR="00AE6155" w:rsidRPr="00AE6155">
        <w:rPr>
          <w:rFonts w:hint="eastAsia"/>
          <w:color w:val="000000" w:themeColor="text1"/>
          <w:sz w:val="24"/>
          <w:szCs w:val="24"/>
        </w:rPr>
        <w:t>参考にし、被災者が</w:t>
      </w:r>
      <w:r w:rsidR="00AE6155" w:rsidRPr="00793456">
        <w:rPr>
          <w:rFonts w:hint="eastAsia"/>
          <w:color w:val="000000" w:themeColor="text1"/>
          <w:sz w:val="24"/>
          <w:szCs w:val="24"/>
        </w:rPr>
        <w:t>尊厳をもって</w:t>
      </w:r>
      <w:r w:rsidR="0088654E">
        <w:rPr>
          <w:rFonts w:hint="eastAsia"/>
          <w:color w:val="000000" w:themeColor="text1"/>
          <w:sz w:val="24"/>
          <w:szCs w:val="24"/>
        </w:rPr>
        <w:t>生活</w:t>
      </w:r>
      <w:r w:rsidR="00AE6155" w:rsidRPr="00AE6155">
        <w:rPr>
          <w:rFonts w:hint="eastAsia"/>
          <w:color w:val="000000" w:themeColor="text1"/>
          <w:sz w:val="24"/>
          <w:szCs w:val="24"/>
        </w:rPr>
        <w:t>をおくる権利や援助を受ける権利を基本とした避難所改善に取り組み</w:t>
      </w:r>
      <w:r w:rsidR="00797D77" w:rsidRPr="00AE6155">
        <w:rPr>
          <w:rFonts w:hint="eastAsia"/>
          <w:color w:val="000000" w:themeColor="text1"/>
          <w:sz w:val="24"/>
          <w:szCs w:val="24"/>
        </w:rPr>
        <w:t>、</w:t>
      </w:r>
      <w:r w:rsidR="00315DF7" w:rsidRPr="00AE6155">
        <w:rPr>
          <w:rFonts w:hint="eastAsia"/>
          <w:color w:val="000000" w:themeColor="text1"/>
          <w:sz w:val="24"/>
          <w:szCs w:val="24"/>
        </w:rPr>
        <w:t>災害</w:t>
      </w:r>
      <w:r w:rsidR="00AE6155">
        <w:rPr>
          <w:rFonts w:hint="eastAsia"/>
          <w:color w:val="000000" w:themeColor="text1"/>
          <w:sz w:val="24"/>
          <w:szCs w:val="24"/>
        </w:rPr>
        <w:t>関連死ゼロに向けて提案、支援をする</w:t>
      </w:r>
      <w:r w:rsidR="00315DF7" w:rsidRPr="00AE6155">
        <w:rPr>
          <w:rFonts w:hint="eastAsia"/>
          <w:color w:val="000000" w:themeColor="text1"/>
          <w:sz w:val="24"/>
          <w:szCs w:val="24"/>
        </w:rPr>
        <w:t>。</w:t>
      </w:r>
    </w:p>
    <w:p w14:paraId="574368BF" w14:textId="77777777" w:rsidR="000C39C1" w:rsidRPr="00AE6155" w:rsidRDefault="000C39C1" w:rsidP="000C39C1">
      <w:pPr>
        <w:ind w:left="283" w:hangingChars="118" w:hanging="283"/>
        <w:rPr>
          <w:color w:val="000000" w:themeColor="text1"/>
          <w:sz w:val="24"/>
          <w:szCs w:val="24"/>
        </w:rPr>
      </w:pPr>
    </w:p>
    <w:p w14:paraId="10C23258" w14:textId="18BC5693" w:rsidR="00CF564D" w:rsidRDefault="00AE6155">
      <w:pPr>
        <w:rPr>
          <w:sz w:val="24"/>
          <w:szCs w:val="24"/>
        </w:rPr>
      </w:pPr>
      <w:r>
        <w:rPr>
          <w:rFonts w:hint="eastAsia"/>
          <w:sz w:val="24"/>
          <w:szCs w:val="24"/>
        </w:rPr>
        <w:t xml:space="preserve">　　　　　　　　　　</w:t>
      </w:r>
      <w:r w:rsidR="00CF564D">
        <w:rPr>
          <w:rFonts w:hint="eastAsia"/>
          <w:sz w:val="24"/>
          <w:szCs w:val="24"/>
        </w:rPr>
        <w:t>2019年11月17日</w:t>
      </w:r>
      <w:r w:rsidR="00CA2F99">
        <w:rPr>
          <w:rFonts w:hint="eastAsia"/>
          <w:sz w:val="24"/>
          <w:szCs w:val="24"/>
        </w:rPr>
        <w:t xml:space="preserve">　</w:t>
      </w:r>
      <w:r w:rsidR="00CF564D">
        <w:rPr>
          <w:rFonts w:hint="eastAsia"/>
          <w:sz w:val="24"/>
          <w:szCs w:val="24"/>
        </w:rPr>
        <w:t xml:space="preserve">　</w:t>
      </w:r>
      <w:r w:rsidR="00C12F01">
        <w:rPr>
          <w:rFonts w:hint="eastAsia"/>
          <w:sz w:val="24"/>
          <w:szCs w:val="24"/>
        </w:rPr>
        <w:t>新建築家技術者集団第3</w:t>
      </w:r>
      <w:r w:rsidR="00C92150">
        <w:rPr>
          <w:rFonts w:hint="eastAsia"/>
          <w:sz w:val="24"/>
          <w:szCs w:val="24"/>
        </w:rPr>
        <w:t>2</w:t>
      </w:r>
      <w:r w:rsidR="00C12F01">
        <w:rPr>
          <w:rFonts w:hint="eastAsia"/>
          <w:sz w:val="24"/>
          <w:szCs w:val="24"/>
        </w:rPr>
        <w:t>回</w:t>
      </w:r>
      <w:r w:rsidR="00EA25FF">
        <w:rPr>
          <w:rFonts w:hint="eastAsia"/>
          <w:sz w:val="24"/>
          <w:szCs w:val="24"/>
        </w:rPr>
        <w:t>全国</w:t>
      </w:r>
      <w:r w:rsidR="00C12F01">
        <w:rPr>
          <w:rFonts w:hint="eastAsia"/>
          <w:sz w:val="24"/>
          <w:szCs w:val="24"/>
        </w:rPr>
        <w:t>大会</w:t>
      </w:r>
    </w:p>
    <w:sectPr w:rsidR="00CF564D" w:rsidSect="00316C97">
      <w:pgSz w:w="11906" w:h="16838" w:code="9"/>
      <w:pgMar w:top="1701"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DB19B" w14:textId="77777777" w:rsidR="00545139" w:rsidRDefault="00545139" w:rsidP="00BA23EA">
      <w:r>
        <w:separator/>
      </w:r>
    </w:p>
  </w:endnote>
  <w:endnote w:type="continuationSeparator" w:id="0">
    <w:p w14:paraId="780B34A6" w14:textId="77777777" w:rsidR="00545139" w:rsidRDefault="00545139" w:rsidP="00BA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BA1D6" w14:textId="77777777" w:rsidR="00545139" w:rsidRDefault="00545139" w:rsidP="00BA23EA">
      <w:r>
        <w:separator/>
      </w:r>
    </w:p>
  </w:footnote>
  <w:footnote w:type="continuationSeparator" w:id="0">
    <w:p w14:paraId="075A3D78" w14:textId="77777777" w:rsidR="00545139" w:rsidRDefault="00545139" w:rsidP="00BA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1A65"/>
    <w:multiLevelType w:val="hybridMultilevel"/>
    <w:tmpl w:val="8E4808BA"/>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E06"/>
    <w:rsid w:val="000029D3"/>
    <w:rsid w:val="00010CBB"/>
    <w:rsid w:val="00011015"/>
    <w:rsid w:val="00024F84"/>
    <w:rsid w:val="00066753"/>
    <w:rsid w:val="00067568"/>
    <w:rsid w:val="0007364F"/>
    <w:rsid w:val="000B6A8A"/>
    <w:rsid w:val="000C31AD"/>
    <w:rsid w:val="000C39C1"/>
    <w:rsid w:val="000C5102"/>
    <w:rsid w:val="000F126A"/>
    <w:rsid w:val="001208AE"/>
    <w:rsid w:val="001313EC"/>
    <w:rsid w:val="00140B27"/>
    <w:rsid w:val="0014751E"/>
    <w:rsid w:val="00167925"/>
    <w:rsid w:val="001945A0"/>
    <w:rsid w:val="001C0E38"/>
    <w:rsid w:val="002104EB"/>
    <w:rsid w:val="002522FC"/>
    <w:rsid w:val="00281283"/>
    <w:rsid w:val="002901E6"/>
    <w:rsid w:val="00290FAE"/>
    <w:rsid w:val="002C379B"/>
    <w:rsid w:val="002D0904"/>
    <w:rsid w:val="002E01BE"/>
    <w:rsid w:val="002E571D"/>
    <w:rsid w:val="00315DF7"/>
    <w:rsid w:val="00316C97"/>
    <w:rsid w:val="00370636"/>
    <w:rsid w:val="00375F68"/>
    <w:rsid w:val="00387632"/>
    <w:rsid w:val="003920CD"/>
    <w:rsid w:val="003956DE"/>
    <w:rsid w:val="003C6EFD"/>
    <w:rsid w:val="00405511"/>
    <w:rsid w:val="004720A9"/>
    <w:rsid w:val="004873D1"/>
    <w:rsid w:val="00494EC6"/>
    <w:rsid w:val="004B00BC"/>
    <w:rsid w:val="004B6A47"/>
    <w:rsid w:val="004D460B"/>
    <w:rsid w:val="004D556B"/>
    <w:rsid w:val="00505397"/>
    <w:rsid w:val="00506B52"/>
    <w:rsid w:val="00513A83"/>
    <w:rsid w:val="005178D4"/>
    <w:rsid w:val="00517DEC"/>
    <w:rsid w:val="00520CB0"/>
    <w:rsid w:val="00530E8D"/>
    <w:rsid w:val="00544FB5"/>
    <w:rsid w:val="00545139"/>
    <w:rsid w:val="005A0FBA"/>
    <w:rsid w:val="005C3A83"/>
    <w:rsid w:val="005F64E3"/>
    <w:rsid w:val="006053A7"/>
    <w:rsid w:val="00624926"/>
    <w:rsid w:val="00636D03"/>
    <w:rsid w:val="00645468"/>
    <w:rsid w:val="00666DF6"/>
    <w:rsid w:val="00676286"/>
    <w:rsid w:val="0068676F"/>
    <w:rsid w:val="006C42F1"/>
    <w:rsid w:val="006E6644"/>
    <w:rsid w:val="00717CFC"/>
    <w:rsid w:val="0072451B"/>
    <w:rsid w:val="0073272C"/>
    <w:rsid w:val="0073544D"/>
    <w:rsid w:val="00774E06"/>
    <w:rsid w:val="00793456"/>
    <w:rsid w:val="00797D77"/>
    <w:rsid w:val="007A3F14"/>
    <w:rsid w:val="007F1143"/>
    <w:rsid w:val="008272C4"/>
    <w:rsid w:val="00860BC5"/>
    <w:rsid w:val="00877EBE"/>
    <w:rsid w:val="0088654E"/>
    <w:rsid w:val="008B6865"/>
    <w:rsid w:val="0091174A"/>
    <w:rsid w:val="009254AE"/>
    <w:rsid w:val="00935197"/>
    <w:rsid w:val="00937A5E"/>
    <w:rsid w:val="009450B4"/>
    <w:rsid w:val="00967017"/>
    <w:rsid w:val="009A118B"/>
    <w:rsid w:val="009C1BDB"/>
    <w:rsid w:val="009F0512"/>
    <w:rsid w:val="00A04DF4"/>
    <w:rsid w:val="00A5363E"/>
    <w:rsid w:val="00A62827"/>
    <w:rsid w:val="00A7214C"/>
    <w:rsid w:val="00AB39E6"/>
    <w:rsid w:val="00AB3F4F"/>
    <w:rsid w:val="00AE6155"/>
    <w:rsid w:val="00B1254C"/>
    <w:rsid w:val="00B449C7"/>
    <w:rsid w:val="00B71FC2"/>
    <w:rsid w:val="00B80450"/>
    <w:rsid w:val="00B86BC3"/>
    <w:rsid w:val="00BA23EA"/>
    <w:rsid w:val="00BA4400"/>
    <w:rsid w:val="00BA626E"/>
    <w:rsid w:val="00BD32C4"/>
    <w:rsid w:val="00BD6004"/>
    <w:rsid w:val="00BF52B1"/>
    <w:rsid w:val="00C12F01"/>
    <w:rsid w:val="00C42131"/>
    <w:rsid w:val="00C43668"/>
    <w:rsid w:val="00C44A3C"/>
    <w:rsid w:val="00C62D5C"/>
    <w:rsid w:val="00C76B41"/>
    <w:rsid w:val="00C92150"/>
    <w:rsid w:val="00C93993"/>
    <w:rsid w:val="00C960F0"/>
    <w:rsid w:val="00C96196"/>
    <w:rsid w:val="00CA2F99"/>
    <w:rsid w:val="00CB207D"/>
    <w:rsid w:val="00CC6FBA"/>
    <w:rsid w:val="00CF564D"/>
    <w:rsid w:val="00D12189"/>
    <w:rsid w:val="00D14166"/>
    <w:rsid w:val="00D32CCF"/>
    <w:rsid w:val="00D3506C"/>
    <w:rsid w:val="00D6067D"/>
    <w:rsid w:val="00D75E2A"/>
    <w:rsid w:val="00D9159D"/>
    <w:rsid w:val="00D91F85"/>
    <w:rsid w:val="00D97073"/>
    <w:rsid w:val="00DC761F"/>
    <w:rsid w:val="00DE072E"/>
    <w:rsid w:val="00DF6396"/>
    <w:rsid w:val="00E33C08"/>
    <w:rsid w:val="00E54F66"/>
    <w:rsid w:val="00E7140E"/>
    <w:rsid w:val="00E92609"/>
    <w:rsid w:val="00E95E53"/>
    <w:rsid w:val="00EA25FF"/>
    <w:rsid w:val="00EB1BC0"/>
    <w:rsid w:val="00F2549E"/>
    <w:rsid w:val="00FB62CF"/>
    <w:rsid w:val="00FC5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73EC84F4"/>
  <w15:docId w15:val="{C1D1F013-1FD8-4246-9E52-D8069434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3EA"/>
    <w:pPr>
      <w:tabs>
        <w:tab w:val="center" w:pos="4252"/>
        <w:tab w:val="right" w:pos="8504"/>
      </w:tabs>
      <w:snapToGrid w:val="0"/>
    </w:pPr>
  </w:style>
  <w:style w:type="character" w:customStyle="1" w:styleId="a4">
    <w:name w:val="ヘッダー (文字)"/>
    <w:basedOn w:val="a0"/>
    <w:link w:val="a3"/>
    <w:uiPriority w:val="99"/>
    <w:rsid w:val="00BA23EA"/>
  </w:style>
  <w:style w:type="paragraph" w:styleId="a5">
    <w:name w:val="footer"/>
    <w:basedOn w:val="a"/>
    <w:link w:val="a6"/>
    <w:uiPriority w:val="99"/>
    <w:unhideWhenUsed/>
    <w:rsid w:val="00BA23EA"/>
    <w:pPr>
      <w:tabs>
        <w:tab w:val="center" w:pos="4252"/>
        <w:tab w:val="right" w:pos="8504"/>
      </w:tabs>
      <w:snapToGrid w:val="0"/>
    </w:pPr>
  </w:style>
  <w:style w:type="character" w:customStyle="1" w:styleId="a6">
    <w:name w:val="フッター (文字)"/>
    <w:basedOn w:val="a0"/>
    <w:link w:val="a5"/>
    <w:uiPriority w:val="99"/>
    <w:rsid w:val="00BA23EA"/>
  </w:style>
  <w:style w:type="paragraph" w:styleId="a7">
    <w:name w:val="List Paragraph"/>
    <w:basedOn w:val="a"/>
    <w:uiPriority w:val="34"/>
    <w:qFormat/>
    <w:rsid w:val="001313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60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隆夫 新井</dc:creator>
  <cp:keywords/>
  <dc:description/>
  <cp:lastModifiedBy>HP</cp:lastModifiedBy>
  <cp:revision>12</cp:revision>
  <cp:lastPrinted>2019-11-15T13:31:00Z</cp:lastPrinted>
  <dcterms:created xsi:type="dcterms:W3CDTF">2019-12-12T16:06:00Z</dcterms:created>
  <dcterms:modified xsi:type="dcterms:W3CDTF">2020-01-14T16:35:00Z</dcterms:modified>
</cp:coreProperties>
</file>